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F819BD" w14:textId="449EE7D7" w:rsidR="00B72764" w:rsidRDefault="00DD2B55" w:rsidP="00B72764">
      <w:pPr>
        <w:jc w:val="right"/>
      </w:pPr>
      <w:r>
        <w:rPr>
          <w:rFonts w:hint="eastAsia"/>
        </w:rPr>
        <w:t>令和４年８月吉</w:t>
      </w:r>
      <w:r w:rsidR="00B72764">
        <w:rPr>
          <w:rFonts w:hint="eastAsia"/>
        </w:rPr>
        <w:t>日</w:t>
      </w:r>
    </w:p>
    <w:p w14:paraId="62CA95CA" w14:textId="77777777" w:rsidR="00B72764" w:rsidRDefault="00B72764" w:rsidP="00B72764"/>
    <w:p w14:paraId="10E14445" w14:textId="77777777" w:rsidR="00B72764" w:rsidRPr="00410119" w:rsidRDefault="00B72764" w:rsidP="00B72764"/>
    <w:p w14:paraId="2D04D566" w14:textId="1893DBB0" w:rsidR="00B72764" w:rsidRPr="00410119" w:rsidRDefault="00B72764" w:rsidP="00B72764">
      <w:pPr>
        <w:jc w:val="center"/>
        <w:rPr>
          <w:sz w:val="32"/>
          <w:szCs w:val="32"/>
        </w:rPr>
      </w:pPr>
      <w:r w:rsidRPr="00410119">
        <w:rPr>
          <w:rFonts w:hint="eastAsia"/>
          <w:sz w:val="32"/>
          <w:szCs w:val="32"/>
        </w:rPr>
        <w:t>ブルーリボン</w:t>
      </w:r>
      <w:r w:rsidR="00410119">
        <w:rPr>
          <w:rFonts w:hint="eastAsia"/>
          <w:sz w:val="32"/>
          <w:szCs w:val="32"/>
        </w:rPr>
        <w:t>バッジ</w:t>
      </w:r>
      <w:r w:rsidRPr="00410119">
        <w:rPr>
          <w:rFonts w:hint="eastAsia"/>
          <w:sz w:val="32"/>
          <w:szCs w:val="32"/>
        </w:rPr>
        <w:t>着用に</w:t>
      </w:r>
      <w:r w:rsidR="00410119">
        <w:rPr>
          <w:rFonts w:hint="eastAsia"/>
          <w:sz w:val="32"/>
          <w:szCs w:val="32"/>
        </w:rPr>
        <w:t>関する共同声明の協力要請</w:t>
      </w:r>
      <w:r w:rsidR="004B68DB">
        <w:rPr>
          <w:rFonts w:hint="eastAsia"/>
          <w:sz w:val="32"/>
          <w:szCs w:val="32"/>
        </w:rPr>
        <w:t>に</w:t>
      </w:r>
      <w:bookmarkStart w:id="0" w:name="_GoBack"/>
      <w:bookmarkEnd w:id="0"/>
      <w:r w:rsidRPr="00410119">
        <w:rPr>
          <w:rFonts w:hint="eastAsia"/>
          <w:sz w:val="32"/>
          <w:szCs w:val="32"/>
        </w:rPr>
        <w:t>ついて</w:t>
      </w:r>
    </w:p>
    <w:p w14:paraId="466A5969" w14:textId="77777777" w:rsidR="00410119" w:rsidRPr="00410119" w:rsidRDefault="00410119" w:rsidP="00410119">
      <w:pPr>
        <w:rPr>
          <w:rFonts w:eastAsia="SimSun"/>
        </w:rPr>
      </w:pPr>
    </w:p>
    <w:p w14:paraId="5839D8FA" w14:textId="77777777" w:rsidR="00410119" w:rsidRDefault="00410119" w:rsidP="00410119">
      <w:pPr>
        <w:jc w:val="right"/>
      </w:pPr>
      <w:r>
        <w:rPr>
          <w:rFonts w:hint="eastAsia"/>
        </w:rPr>
        <w:t>北朝鮮に拉致された日本人を救出するための全国協議会</w:t>
      </w:r>
    </w:p>
    <w:p w14:paraId="78F4ED14" w14:textId="3E45D566" w:rsidR="00410119" w:rsidRDefault="00410119" w:rsidP="00410119">
      <w:pPr>
        <w:jc w:val="right"/>
      </w:pPr>
      <w:r>
        <w:rPr>
          <w:rFonts w:hint="eastAsia"/>
        </w:rPr>
        <w:t>会長　西岡　力</w:t>
      </w:r>
    </w:p>
    <w:p w14:paraId="2D7B64BA" w14:textId="77777777" w:rsidR="00B72764" w:rsidRDefault="00B72764" w:rsidP="00B72764"/>
    <w:p w14:paraId="709895B7" w14:textId="77777777" w:rsidR="00B7397E" w:rsidRDefault="00B7397E" w:rsidP="00B72764"/>
    <w:p w14:paraId="1C151A24" w14:textId="73953207" w:rsidR="00B7397E" w:rsidRPr="00B7397E" w:rsidRDefault="00B72764" w:rsidP="00E33C54">
      <w:r>
        <w:rPr>
          <w:rFonts w:hint="eastAsia"/>
        </w:rPr>
        <w:t xml:space="preserve">　かねてより拉致問題解決のため、陣頭に立ってご尽力をいただき心より御礼申し上げます。</w:t>
      </w:r>
      <w:r w:rsidR="00843974">
        <w:rPr>
          <w:rFonts w:hint="eastAsia"/>
        </w:rPr>
        <w:t>私たち家族会・救う会は、ブルーリボン普及を運動方針の重点項目</w:t>
      </w:r>
      <w:r w:rsidR="003401FA">
        <w:rPr>
          <w:rFonts w:hint="eastAsia"/>
        </w:rPr>
        <w:t>として</w:t>
      </w:r>
      <w:r w:rsidR="00843974">
        <w:rPr>
          <w:rFonts w:hint="eastAsia"/>
        </w:rPr>
        <w:t>、毎年の１２月の北朝鮮人権週間に、閣僚、国会議員、地方自治体首長、地方議員の全員、また多くの国民がブルーリボンを着けて救出への意思を示すことを国民運動として呼びかけてきました。</w:t>
      </w:r>
    </w:p>
    <w:p w14:paraId="2ED6B871" w14:textId="53AE1B45" w:rsidR="00DD2B55" w:rsidRPr="00DD2B55" w:rsidRDefault="00DD2B55" w:rsidP="00E33C54">
      <w:pPr>
        <w:ind w:firstLineChars="100" w:firstLine="239"/>
      </w:pPr>
      <w:r w:rsidRPr="00DD2B55">
        <w:rPr>
          <w:rFonts w:hint="eastAsia"/>
        </w:rPr>
        <w:t>令和３年においては、全ての閣僚がバッジを着用して閣議に臨み、拉致担当大臣を兼ねる官房長官からその写真が家族会・救う会に公開されました。</w:t>
      </w:r>
      <w:r w:rsidR="00C418F5">
        <w:rPr>
          <w:rFonts w:ascii="Arial" w:hAnsi="Arial" w:cs="Arial"/>
          <w:color w:val="222222"/>
          <w:shd w:val="clear" w:color="auto" w:fill="FFFFFF"/>
        </w:rPr>
        <w:t>家族会・救う会の依頼を受けて、全国都道府県知事会・市長会・町長会、併せて都道府県議長会、市議会議長会、町村議長会の地方公共６団体からバッジ着用に関する文書が発出されました。</w:t>
      </w:r>
      <w:r w:rsidRPr="00DD2B55">
        <w:rPr>
          <w:rFonts w:hint="eastAsia"/>
        </w:rPr>
        <w:t>心ある議員の議会活動もあって、執務中の職員においてもブルーリボンバッジを着用する自治体が少なからず存在するようになり、東京都知事、大阪府知事、沖縄県知事をはじめ多数の首長、警視総監、大阪府警本部長をはじめとする全国の警察幹部までもがブルーリボンバッジを着用して議場に入場しています。</w:t>
      </w:r>
    </w:p>
    <w:p w14:paraId="37E6DDC6" w14:textId="30D1CE27" w:rsidR="00DD2B55" w:rsidRDefault="00DD2B55" w:rsidP="00B7397E">
      <w:pPr>
        <w:ind w:firstLineChars="100" w:firstLine="239"/>
      </w:pPr>
      <w:r w:rsidRPr="00DD2B55">
        <w:rPr>
          <w:rFonts w:hint="eastAsia"/>
        </w:rPr>
        <w:t>ブルーリボンバッジは拉致被害者救済活動の象徴的な存在です。拉致問題を風化させないためにも、広報啓発活動は極めて重要です。しかしながら、ある裁判所において敷地内にてブルーリボンバッジを着用させないと命じられる暴挙がありました。驚くとともに深い悲しみを覚えております。</w:t>
      </w:r>
    </w:p>
    <w:p w14:paraId="5B19E33F" w14:textId="2778E908" w:rsidR="00485D70" w:rsidRPr="004527EA" w:rsidRDefault="00DD2B55" w:rsidP="00DD2B55">
      <w:pPr>
        <w:ind w:firstLineChars="100" w:firstLine="239"/>
      </w:pPr>
      <w:r w:rsidRPr="00DD2B55">
        <w:rPr>
          <w:rFonts w:hint="eastAsia"/>
        </w:rPr>
        <w:t>議員各位におかれましては、これまでブルーリボンを着けて救出の意思を示して下さっておりますが、ブルーリボンバッジを着用するというより一層強い意思を示すため、共同声明として内外に示して頂きたくご協力を要請いたします。</w:t>
      </w:r>
    </w:p>
    <w:sectPr w:rsidR="00485D70" w:rsidRPr="004527EA" w:rsidSect="004F5B61">
      <w:pgSz w:w="11900" w:h="16840" w:code="9"/>
      <w:pgMar w:top="1418" w:right="1418" w:bottom="1134" w:left="1418" w:header="851" w:footer="992" w:gutter="0"/>
      <w:cols w:space="425"/>
      <w:docGrid w:type="linesAndChars" w:linePitch="376" w:charSpace="-30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430A85" w14:textId="77777777" w:rsidR="002764FC" w:rsidRDefault="002764FC" w:rsidP="003E6BCF">
      <w:r>
        <w:separator/>
      </w:r>
    </w:p>
  </w:endnote>
  <w:endnote w:type="continuationSeparator" w:id="0">
    <w:p w14:paraId="757FF6EE" w14:textId="77777777" w:rsidR="002764FC" w:rsidRDefault="002764FC" w:rsidP="003E6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游明朝">
    <w:panose1 w:val="02020400000000000000"/>
    <w:charset w:val="80"/>
    <w:family w:val="roman"/>
    <w:pitch w:val="variable"/>
    <w:sig w:usb0="800002E7" w:usb1="2AC7FCF0"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62BF56" w14:textId="77777777" w:rsidR="002764FC" w:rsidRDefault="002764FC" w:rsidP="003E6BCF">
      <w:r>
        <w:separator/>
      </w:r>
    </w:p>
  </w:footnote>
  <w:footnote w:type="continuationSeparator" w:id="0">
    <w:p w14:paraId="4941A8F2" w14:textId="77777777" w:rsidR="002764FC" w:rsidRDefault="002764FC" w:rsidP="003E6B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96052"/>
    <w:multiLevelType w:val="hybridMultilevel"/>
    <w:tmpl w:val="E63C2D2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750F1D"/>
    <w:multiLevelType w:val="hybridMultilevel"/>
    <w:tmpl w:val="88466B76"/>
    <w:lvl w:ilvl="0" w:tplc="4B94C28E">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A34672A"/>
    <w:multiLevelType w:val="hybridMultilevel"/>
    <w:tmpl w:val="A998CD00"/>
    <w:lvl w:ilvl="0" w:tplc="FE06B440">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defaultTabStop w:val="840"/>
  <w:drawingGridHorizontalSpacing w:val="239"/>
  <w:drawingGridVerticalSpacing w:val="18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6D3"/>
    <w:rsid w:val="00017CB1"/>
    <w:rsid w:val="00144C3B"/>
    <w:rsid w:val="001C632D"/>
    <w:rsid w:val="00231015"/>
    <w:rsid w:val="002412A0"/>
    <w:rsid w:val="002764FC"/>
    <w:rsid w:val="00292E23"/>
    <w:rsid w:val="002D4572"/>
    <w:rsid w:val="00304210"/>
    <w:rsid w:val="00326B98"/>
    <w:rsid w:val="003401FA"/>
    <w:rsid w:val="0038642E"/>
    <w:rsid w:val="003E6BCF"/>
    <w:rsid w:val="00410119"/>
    <w:rsid w:val="004527EA"/>
    <w:rsid w:val="00485D70"/>
    <w:rsid w:val="004B5717"/>
    <w:rsid w:val="004B68DB"/>
    <w:rsid w:val="004F3A15"/>
    <w:rsid w:val="004F5B61"/>
    <w:rsid w:val="00562FAF"/>
    <w:rsid w:val="005A705E"/>
    <w:rsid w:val="005C4285"/>
    <w:rsid w:val="006027D3"/>
    <w:rsid w:val="006066D3"/>
    <w:rsid w:val="00626748"/>
    <w:rsid w:val="00635FE5"/>
    <w:rsid w:val="00725736"/>
    <w:rsid w:val="00843974"/>
    <w:rsid w:val="008712FC"/>
    <w:rsid w:val="009652CA"/>
    <w:rsid w:val="009B6C88"/>
    <w:rsid w:val="009E0911"/>
    <w:rsid w:val="009E4D4A"/>
    <w:rsid w:val="00A73B21"/>
    <w:rsid w:val="00A86ABA"/>
    <w:rsid w:val="00B44E44"/>
    <w:rsid w:val="00B63391"/>
    <w:rsid w:val="00B72764"/>
    <w:rsid w:val="00B7397E"/>
    <w:rsid w:val="00BC20FD"/>
    <w:rsid w:val="00BD7FCF"/>
    <w:rsid w:val="00C418F5"/>
    <w:rsid w:val="00CF7F80"/>
    <w:rsid w:val="00D44683"/>
    <w:rsid w:val="00D45D56"/>
    <w:rsid w:val="00DB49B0"/>
    <w:rsid w:val="00DC38C9"/>
    <w:rsid w:val="00DD2B55"/>
    <w:rsid w:val="00E0159E"/>
    <w:rsid w:val="00E0377D"/>
    <w:rsid w:val="00E30BBD"/>
    <w:rsid w:val="00E33C54"/>
    <w:rsid w:val="00FD585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85BA961"/>
  <w15:chartTrackingRefBased/>
  <w15:docId w15:val="{B9F5159F-3E35-D94F-BCC2-A6467049E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5B61"/>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66D3"/>
    <w:pPr>
      <w:ind w:leftChars="400" w:left="840"/>
    </w:pPr>
  </w:style>
  <w:style w:type="character" w:styleId="a4">
    <w:name w:val="Hyperlink"/>
    <w:basedOn w:val="a0"/>
    <w:uiPriority w:val="99"/>
    <w:unhideWhenUsed/>
    <w:rsid w:val="006066D3"/>
    <w:rPr>
      <w:color w:val="0563C1" w:themeColor="hyperlink"/>
      <w:u w:val="single"/>
    </w:rPr>
  </w:style>
  <w:style w:type="paragraph" w:styleId="a5">
    <w:name w:val="header"/>
    <w:basedOn w:val="a"/>
    <w:link w:val="a6"/>
    <w:uiPriority w:val="99"/>
    <w:unhideWhenUsed/>
    <w:rsid w:val="003E6BCF"/>
    <w:pPr>
      <w:tabs>
        <w:tab w:val="center" w:pos="4252"/>
        <w:tab w:val="right" w:pos="8504"/>
      </w:tabs>
      <w:snapToGrid w:val="0"/>
    </w:pPr>
  </w:style>
  <w:style w:type="character" w:customStyle="1" w:styleId="a6">
    <w:name w:val="ヘッダー (文字)"/>
    <w:basedOn w:val="a0"/>
    <w:link w:val="a5"/>
    <w:uiPriority w:val="99"/>
    <w:rsid w:val="003E6BCF"/>
    <w:rPr>
      <w:rFonts w:ascii="ＭＳ 明朝" w:eastAsia="ＭＳ 明朝"/>
      <w:sz w:val="24"/>
    </w:rPr>
  </w:style>
  <w:style w:type="paragraph" w:styleId="a7">
    <w:name w:val="footer"/>
    <w:basedOn w:val="a"/>
    <w:link w:val="a8"/>
    <w:uiPriority w:val="99"/>
    <w:unhideWhenUsed/>
    <w:rsid w:val="003E6BCF"/>
    <w:pPr>
      <w:tabs>
        <w:tab w:val="center" w:pos="4252"/>
        <w:tab w:val="right" w:pos="8504"/>
      </w:tabs>
      <w:snapToGrid w:val="0"/>
    </w:pPr>
  </w:style>
  <w:style w:type="character" w:customStyle="1" w:styleId="a8">
    <w:name w:val="フッター (文字)"/>
    <w:basedOn w:val="a0"/>
    <w:link w:val="a7"/>
    <w:uiPriority w:val="99"/>
    <w:rsid w:val="003E6BCF"/>
    <w:rPr>
      <w:rFonts w:ascii="ＭＳ 明朝" w:eastAsia="ＭＳ 明朝"/>
      <w:sz w:val="24"/>
    </w:rPr>
  </w:style>
  <w:style w:type="paragraph" w:styleId="a9">
    <w:name w:val="Balloon Text"/>
    <w:basedOn w:val="a"/>
    <w:link w:val="aa"/>
    <w:uiPriority w:val="99"/>
    <w:semiHidden/>
    <w:unhideWhenUsed/>
    <w:rsid w:val="00B7397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7397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050988">
      <w:bodyDiv w:val="1"/>
      <w:marLeft w:val="0"/>
      <w:marRight w:val="0"/>
      <w:marTop w:val="0"/>
      <w:marBottom w:val="0"/>
      <w:divBdr>
        <w:top w:val="none" w:sz="0" w:space="0" w:color="auto"/>
        <w:left w:val="none" w:sz="0" w:space="0" w:color="auto"/>
        <w:bottom w:val="none" w:sz="0" w:space="0" w:color="auto"/>
        <w:right w:val="none" w:sz="0" w:space="0" w:color="auto"/>
      </w:divBdr>
    </w:div>
    <w:div w:id="361516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115</Words>
  <Characters>661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山岸 丈良</dc:creator>
  <cp:keywords/>
  <dc:description/>
  <cp:lastModifiedBy>小坪 慎也</cp:lastModifiedBy>
  <cp:revision>11</cp:revision>
  <cp:lastPrinted>2022-08-17T14:26:00Z</cp:lastPrinted>
  <dcterms:created xsi:type="dcterms:W3CDTF">2022-08-09T22:04:00Z</dcterms:created>
  <dcterms:modified xsi:type="dcterms:W3CDTF">2022-08-22T07:55:00Z</dcterms:modified>
</cp:coreProperties>
</file>